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1) Uma planta que produz fruto vermelho e biloculado foi cruzada com outra de fruto amarelo e multiloculado, resultando 160 descendentes, assim distribuídos: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41 de frutos vermelhos biloculados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39 de frutos vermelhos multiloculados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38 de frutos amarelos biloculados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ab/>
        <w:t>42 de frutos amarelos multiloculados.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Quais os fenótipos e genótipos dos tipos parentais?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a) fruto vermelho biloculado = AaMm; fruto amarelo multiloculado = aamm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fruto vermelho biloculado = AAMm; fruto amarelo multiloculado = aaMM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fruto vermelho biloculado = aamm; fruto amarelo multiloculado = AAMM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d) fruto vermelho biloculado = AaMM; fruto amarelo multiloculado = aamm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fruto vermelho biloculado = AaMm; fruto amarelo multiloculado = Aamm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2) (ACAFE-SC) De acordo com as leis de Mendel, indivíduos com genótipo: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a) AaBb produzem gametas A, B, a e b.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AaBB produzem gametas AB e aB.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Aa produzem gametas AA, Aa e aa.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d) AA produzem gametas AA.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AABB produzem dois tipos de gametas.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 xml:space="preserve">3) (UFPA) Na </w:t>
      </w:r>
      <w:r w:rsidRPr="0032662C">
        <w:rPr>
          <w:rFonts w:ascii="Arial" w:eastAsia="Times New Roman" w:hAnsi="Arial" w:cs="Arial"/>
          <w:i/>
          <w:sz w:val="18"/>
          <w:szCs w:val="18"/>
          <w:lang w:val="pt-PT" w:eastAsia="pt-BR"/>
        </w:rPr>
        <w:t>Drosophila melanogaster</w:t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, a cor do corpo ébano é produzida por um gene recessivo (e) e o corpo de cor cinza, pelo seu alelo (E). A asa vestigial é produzida por um gene recessivo (v) e o tamanho normal da asa é determinado pelo seu alelo (V). Se moscas diíbridas são cruzadas entre si e produzem 256 indivíduos, quantas moscas desta progênie apresentarão o mesmo genótipo dos pais?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a) 144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128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64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lastRenderedPageBreak/>
        <w:t>d) 8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16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4) (U.F.SE-SE) A proporção fenotípica encontrada na descendência do cruzamento entre indivíduos heterozigotos para dois caracteres com dominância completa é: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a) 3:1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1:2:1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9:4:3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d) 9:7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9:3:3:1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 xml:space="preserve">5) (FEI-SP) Em </w:t>
      </w:r>
      <w:r w:rsidRPr="0032662C">
        <w:rPr>
          <w:rFonts w:ascii="Arial" w:eastAsia="Times New Roman" w:hAnsi="Arial" w:cs="Arial"/>
          <w:sz w:val="18"/>
          <w:szCs w:val="18"/>
          <w:u w:val="single"/>
          <w:lang w:val="pt-PT" w:eastAsia="pt-BR"/>
        </w:rPr>
        <w:t>Drosophila melanogaster</w:t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, asa vestigial (curta) e corpo ébano (preto) são características determinadas por dois pares de gens recessivos v e e, respectivamente. Asa longa e corpo cinzento são características determinadas pelos gens dominantes V e F. Do cruzamento entre parentais surgiu, em F</w:t>
      </w:r>
      <w:r w:rsidRPr="0032662C">
        <w:rPr>
          <w:rFonts w:ascii="Arial" w:eastAsia="Times New Roman" w:hAnsi="Arial" w:cs="Arial"/>
          <w:position w:val="-6"/>
          <w:sz w:val="18"/>
          <w:szCs w:val="18"/>
          <w:lang w:val="pt-PT" w:eastAsia="pt-BR"/>
        </w:rPr>
        <w:t>1</w:t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, 25% de indivíduos de asa longa e corpo cinzento. O genótipo provável dos pais será: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 xml:space="preserve">a) VvEe X VvEe </w:t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ab/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ab/>
        <w:t>d) VvEe X vvee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 xml:space="preserve">b) VVEE X vvee </w:t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ab/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ab/>
        <w:t>e) VvEe X VVEE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vvee X vvee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6) (F.C.Chagas-BA) Sendo Aa, Bb e Cc três pares de gens com segregação independente, quantos tipos de gametas poderão ser formados por um indivíduo AA Bb Cc?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a) 3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4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6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d) 8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12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7) Da autofecundação de uma planta heterozigota para dois pares de alelos independentes e com dominância completa em cada par, foram obtidos 192 descendentes. É esperado que nessa descendência devam existir aproximadamente: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es-ES_tradnl" w:eastAsia="pt-BR"/>
        </w:rPr>
        <w:t xml:space="preserve">a) 16 tipos diferentes de </w:t>
      </w:r>
      <w:proofErr w:type="spellStart"/>
      <w:r w:rsidRPr="0032662C">
        <w:rPr>
          <w:rFonts w:ascii="Arial" w:eastAsia="Times New Roman" w:hAnsi="Arial" w:cs="Arial"/>
          <w:sz w:val="18"/>
          <w:szCs w:val="18"/>
          <w:lang w:val="es-ES_tradnl" w:eastAsia="pt-BR"/>
        </w:rPr>
        <w:t>genótipos</w:t>
      </w:r>
      <w:proofErr w:type="spellEnd"/>
      <w:r w:rsidRPr="0032662C">
        <w:rPr>
          <w:rFonts w:ascii="Arial" w:eastAsia="Times New Roman" w:hAnsi="Arial" w:cs="Arial"/>
          <w:sz w:val="18"/>
          <w:szCs w:val="18"/>
          <w:lang w:val="es-ES_tradnl" w:eastAsia="pt-BR"/>
        </w:rPr>
        <w:t>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apenas indivíduos heterozigóticos.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lastRenderedPageBreak/>
        <w:t>c) 48 indivíduos homozigóticos para dois pares de genes.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d) 188 indivíduos heterozigóticos.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144 indivíduos heterozigóticos para os dois pares de genes.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8) (FUVEST-SP) Um indivíduo heterozigoto quanto a dois pares de genes localizados em diferentes pares de cromossomos formará: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a) dois tipos de gameta na proporção 1:1.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dois tipos de gameta na proporção 3:1.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três tipos de gameta na proporção 1:2:1.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d) quatro tipos de gameta na proporção 1:1:1:1.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quatro tipos de gameta na proporção 9:3:3:1.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 xml:space="preserve">9) (FUVEST-SP) Em </w:t>
      </w:r>
      <w:r w:rsidRPr="0032662C">
        <w:rPr>
          <w:rFonts w:ascii="Arial" w:eastAsia="Times New Roman" w:hAnsi="Arial" w:cs="Arial"/>
          <w:i/>
          <w:sz w:val="18"/>
          <w:szCs w:val="18"/>
          <w:lang w:val="pt-PT" w:eastAsia="pt-BR"/>
        </w:rPr>
        <w:t>Drosophila melanogaster</w:t>
      </w: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 xml:space="preserve"> os alelos recessivos dumpy e ebony estão em cromossomos não homólogos. Do cruzamento entre indivíduos duplamente heterozigotos, a proporção de indivíduos que apresentam ao mesmo tempo os fenótipos dumpy e ebony é: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a) 1/2.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b) 1/4.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c) 1/8.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d) 1/16.</w:t>
      </w:r>
    </w:p>
    <w:p w:rsidR="0032662C" w:rsidRPr="0032662C" w:rsidRDefault="0032662C" w:rsidP="00326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32662C">
        <w:rPr>
          <w:rFonts w:ascii="Arial" w:eastAsia="Times New Roman" w:hAnsi="Arial" w:cs="Arial"/>
          <w:sz w:val="18"/>
          <w:szCs w:val="18"/>
          <w:lang w:val="pt-PT" w:eastAsia="pt-BR"/>
        </w:rPr>
        <w:t>e) 1/32.</w:t>
      </w:r>
    </w:p>
    <w:p w:rsidR="007F7D72" w:rsidRPr="0032662C" w:rsidRDefault="007F7D72">
      <w:pPr>
        <w:rPr>
          <w:sz w:val="20"/>
          <w:szCs w:val="18"/>
        </w:rPr>
      </w:pPr>
    </w:p>
    <w:sectPr w:rsidR="007F7D72" w:rsidRPr="0032662C" w:rsidSect="0032662C">
      <w:headerReference w:type="default" r:id="rId7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A8" w:rsidRDefault="009B54A8" w:rsidP="0032662C">
      <w:pPr>
        <w:spacing w:after="0" w:line="240" w:lineRule="auto"/>
      </w:pPr>
      <w:r>
        <w:separator/>
      </w:r>
    </w:p>
  </w:endnote>
  <w:endnote w:type="continuationSeparator" w:id="0">
    <w:p w:rsidR="009B54A8" w:rsidRDefault="009B54A8" w:rsidP="003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A8" w:rsidRDefault="009B54A8" w:rsidP="0032662C">
      <w:pPr>
        <w:spacing w:after="0" w:line="240" w:lineRule="auto"/>
      </w:pPr>
      <w:r>
        <w:separator/>
      </w:r>
    </w:p>
  </w:footnote>
  <w:footnote w:type="continuationSeparator" w:id="0">
    <w:p w:rsidR="009B54A8" w:rsidRDefault="009B54A8" w:rsidP="0032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2C" w:rsidRPr="0032662C" w:rsidRDefault="0032662C" w:rsidP="0032662C">
    <w:pPr>
      <w:pStyle w:val="Cabealho"/>
      <w:jc w:val="center"/>
      <w:rPr>
        <w:rFonts w:ascii="Arial" w:hAnsi="Arial" w:cs="Arial"/>
        <w:b/>
      </w:rPr>
    </w:pPr>
    <w:r w:rsidRPr="0032662C">
      <w:rPr>
        <w:rFonts w:ascii="Arial" w:hAnsi="Arial" w:cs="Arial"/>
        <w:b/>
      </w:rPr>
      <w:t>Atividade de Biologia</w:t>
    </w:r>
  </w:p>
  <w:p w:rsidR="0032662C" w:rsidRPr="0032662C" w:rsidRDefault="0032662C" w:rsidP="0032662C">
    <w:pPr>
      <w:pStyle w:val="Cabealho"/>
      <w:jc w:val="center"/>
      <w:rPr>
        <w:rFonts w:ascii="Arial" w:hAnsi="Arial" w:cs="Arial"/>
        <w:b/>
      </w:rPr>
    </w:pPr>
    <w:r w:rsidRPr="0032662C">
      <w:rPr>
        <w:rFonts w:ascii="Arial" w:hAnsi="Arial" w:cs="Arial"/>
        <w:b/>
      </w:rPr>
      <w:t>Nome:                                           N°:                       Série:             Data:</w:t>
    </w:r>
    <w:proofErr w:type="gramStart"/>
    <w:r w:rsidRPr="0032662C">
      <w:rPr>
        <w:rFonts w:ascii="Arial" w:hAnsi="Arial" w:cs="Arial"/>
        <w:b/>
      </w:rPr>
      <w:t xml:space="preserve">    </w:t>
    </w:r>
    <w:proofErr w:type="gramEnd"/>
    <w:r w:rsidRPr="0032662C">
      <w:rPr>
        <w:rFonts w:ascii="Arial" w:hAnsi="Arial" w:cs="Arial"/>
        <w:b/>
      </w:rPr>
      <w:t>/     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62C"/>
    <w:rsid w:val="002A087E"/>
    <w:rsid w:val="0032662C"/>
    <w:rsid w:val="006A2100"/>
    <w:rsid w:val="007F7D72"/>
    <w:rsid w:val="009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ost-author">
    <w:name w:val="post-author"/>
    <w:basedOn w:val="Fontepargpadro"/>
    <w:rsid w:val="0032662C"/>
  </w:style>
  <w:style w:type="character" w:customStyle="1" w:styleId="fn">
    <w:name w:val="fn"/>
    <w:basedOn w:val="Fontepargpadro"/>
    <w:rsid w:val="0032662C"/>
  </w:style>
  <w:style w:type="character" w:customStyle="1" w:styleId="post-timestamp">
    <w:name w:val="post-timestamp"/>
    <w:basedOn w:val="Fontepargpadro"/>
    <w:rsid w:val="0032662C"/>
  </w:style>
  <w:style w:type="character" w:styleId="Hyperlink">
    <w:name w:val="Hyperlink"/>
    <w:basedOn w:val="Fontepargpadro"/>
    <w:uiPriority w:val="99"/>
    <w:semiHidden/>
    <w:unhideWhenUsed/>
    <w:rsid w:val="0032662C"/>
    <w:rPr>
      <w:color w:val="0000FF"/>
      <w:u w:val="single"/>
    </w:rPr>
  </w:style>
  <w:style w:type="character" w:customStyle="1" w:styleId="post-comment-link">
    <w:name w:val="post-comment-link"/>
    <w:basedOn w:val="Fontepargpadro"/>
    <w:rsid w:val="0032662C"/>
  </w:style>
  <w:style w:type="character" w:customStyle="1" w:styleId="apple-style-span">
    <w:name w:val="apple-style-span"/>
    <w:basedOn w:val="Fontepargpadro"/>
    <w:rsid w:val="0032662C"/>
  </w:style>
  <w:style w:type="paragraph" w:styleId="PargrafodaLista">
    <w:name w:val="List Paragraph"/>
    <w:basedOn w:val="Normal"/>
    <w:uiPriority w:val="34"/>
    <w:qFormat/>
    <w:rsid w:val="003266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26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662C"/>
  </w:style>
  <w:style w:type="paragraph" w:styleId="Rodap">
    <w:name w:val="footer"/>
    <w:basedOn w:val="Normal"/>
    <w:link w:val="RodapChar"/>
    <w:uiPriority w:val="99"/>
    <w:semiHidden/>
    <w:unhideWhenUsed/>
    <w:rsid w:val="00326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84E3-BE7B-4E34-8D32-6A11215E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Estagiário</cp:lastModifiedBy>
  <cp:revision>2</cp:revision>
  <dcterms:created xsi:type="dcterms:W3CDTF">2013-09-24T15:09:00Z</dcterms:created>
  <dcterms:modified xsi:type="dcterms:W3CDTF">2013-09-24T15:09:00Z</dcterms:modified>
</cp:coreProperties>
</file>